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F5B4E" w:rsidRDefault="00344393">
      <w:pPr>
        <w:pStyle w:val="LO-normal"/>
        <w:rPr>
          <w:b/>
        </w:rPr>
      </w:pPr>
      <w:proofErr w:type="spellStart"/>
      <w:r>
        <w:rPr>
          <w:b/>
        </w:rPr>
        <w:t>gulp</w:t>
      </w:r>
      <w:proofErr w:type="spellEnd"/>
    </w:p>
    <w:p w:rsidR="008F5B4E" w:rsidRDefault="00344393">
      <w:pPr>
        <w:pStyle w:val="LO-normal"/>
      </w:pPr>
      <w:r>
        <w:t xml:space="preserve">Доброго времени суток, разработчик. Вы получили архив с исходниками нашего проекта. У вас есть голая верстка без </w:t>
      </w:r>
      <w:proofErr w:type="spellStart"/>
      <w:r>
        <w:t>интерактива</w:t>
      </w:r>
      <w:proofErr w:type="spellEnd"/>
      <w:r>
        <w:t xml:space="preserve">. В архиве содержится всё, что нужно для её выполнения: HTML верстка, стили, все необходимые изображения и шрифты (уже </w:t>
      </w:r>
      <w:r>
        <w:t xml:space="preserve">подключены). Учтите, что некоторым элементам необходимо будет задавать свойство </w:t>
      </w:r>
      <w:proofErr w:type="spellStart"/>
      <w:r>
        <w:t>display</w:t>
      </w:r>
      <w:proofErr w:type="spellEnd"/>
      <w:r>
        <w:t>(</w:t>
      </w:r>
      <w:proofErr w:type="spellStart"/>
      <w:r>
        <w:t>flex</w:t>
      </w:r>
      <w:proofErr w:type="spellEnd"/>
      <w:r>
        <w:t>), чтобы скрыть/показать их.</w:t>
      </w:r>
    </w:p>
    <w:p w:rsidR="008F5B4E" w:rsidRDefault="008F5B4E">
      <w:pPr>
        <w:pStyle w:val="LO-normal"/>
      </w:pPr>
    </w:p>
    <w:p w:rsidR="008F5B4E" w:rsidRDefault="00344393">
      <w:pPr>
        <w:pStyle w:val="LO-normal"/>
      </w:pPr>
      <w:r>
        <w:t xml:space="preserve">Вы имеете право изменять проект так, как вам нужно для достижения цели - добавлять необходимые </w:t>
      </w:r>
      <w:proofErr w:type="spellStart"/>
      <w:r>
        <w:t>id</w:t>
      </w:r>
      <w:proofErr w:type="spellEnd"/>
      <w:r>
        <w:t>, классы, стили, анимации, подключать</w:t>
      </w:r>
      <w:r>
        <w:t xml:space="preserve"> дополнительные стили (</w:t>
      </w:r>
      <w:proofErr w:type="gramStart"/>
      <w:r>
        <w:t>например</w:t>
      </w:r>
      <w:proofErr w:type="gramEnd"/>
      <w:r>
        <w:t xml:space="preserve"> </w:t>
      </w:r>
      <w:r>
        <w:rPr>
          <w:b/>
        </w:rPr>
        <w:t>animate.css</w:t>
      </w:r>
      <w:r>
        <w:t>)...</w:t>
      </w:r>
    </w:p>
    <w:p w:rsidR="008F5B4E" w:rsidRDefault="008F5B4E">
      <w:pPr>
        <w:pStyle w:val="LO-normal"/>
      </w:pPr>
    </w:p>
    <w:p w:rsidR="008F5B4E" w:rsidRDefault="00344393">
      <w:pPr>
        <w:pStyle w:val="LO-normal"/>
        <w:rPr>
          <w:b/>
          <w:sz w:val="28"/>
          <w:szCs w:val="28"/>
        </w:rPr>
      </w:pPr>
      <w:r>
        <w:rPr>
          <w:b/>
          <w:sz w:val="28"/>
          <w:szCs w:val="28"/>
        </w:rPr>
        <w:t>Но так же есть несколько условий:</w:t>
      </w:r>
    </w:p>
    <w:p w:rsidR="008F5B4E" w:rsidRDefault="00344393">
      <w:pPr>
        <w:pStyle w:val="LO-normal"/>
        <w:numPr>
          <w:ilvl w:val="0"/>
          <w:numId w:val="2"/>
        </w:numPr>
      </w:pPr>
      <w:proofErr w:type="spellStart"/>
      <w:r>
        <w:t>JavaScript</w:t>
      </w:r>
      <w:proofErr w:type="spellEnd"/>
      <w:r>
        <w:t xml:space="preserve"> код должен быть </w:t>
      </w:r>
      <w:proofErr w:type="spellStart"/>
      <w:r>
        <w:t>нативным</w:t>
      </w:r>
      <w:proofErr w:type="spellEnd"/>
      <w:r>
        <w:t xml:space="preserve">, без использования библиотек, </w:t>
      </w:r>
      <w:proofErr w:type="spellStart"/>
      <w:r>
        <w:t>фреймворков</w:t>
      </w:r>
      <w:proofErr w:type="spellEnd"/>
      <w:r>
        <w:t xml:space="preserve"> или плагинов (напр. </w:t>
      </w:r>
      <w:proofErr w:type="spellStart"/>
      <w:r>
        <w:t>JQuery</w:t>
      </w:r>
      <w:proofErr w:type="spellEnd"/>
      <w:r>
        <w:t>)</w:t>
      </w:r>
    </w:p>
    <w:p w:rsidR="008F5B4E" w:rsidRDefault="00344393">
      <w:pPr>
        <w:pStyle w:val="LO-normal"/>
        <w:numPr>
          <w:ilvl w:val="0"/>
          <w:numId w:val="2"/>
        </w:numPr>
      </w:pPr>
      <w:r>
        <w:t>В консоли должны отсутствовать любые ошибки</w:t>
      </w:r>
    </w:p>
    <w:p w:rsidR="008F5B4E" w:rsidRDefault="00344393">
      <w:pPr>
        <w:pStyle w:val="LO-normal"/>
        <w:numPr>
          <w:ilvl w:val="0"/>
          <w:numId w:val="2"/>
        </w:numPr>
      </w:pPr>
      <w:r>
        <w:t>Названия всех переменны</w:t>
      </w:r>
      <w:r>
        <w:t xml:space="preserve">х/классов не должны содержать кириллицу или </w:t>
      </w:r>
      <w:proofErr w:type="spellStart"/>
      <w:r>
        <w:t>транслит</w:t>
      </w:r>
      <w:proofErr w:type="spellEnd"/>
      <w:r>
        <w:t xml:space="preserve">. Никаких </w:t>
      </w:r>
      <w:proofErr w:type="spellStart"/>
      <w:r>
        <w:rPr>
          <w:b/>
        </w:rPr>
        <w:t>peremennaya</w:t>
      </w:r>
      <w:proofErr w:type="spellEnd"/>
    </w:p>
    <w:p w:rsidR="008F5B4E" w:rsidRDefault="00344393">
      <w:pPr>
        <w:pStyle w:val="LO-normal"/>
        <w:numPr>
          <w:ilvl w:val="0"/>
          <w:numId w:val="2"/>
        </w:numPr>
      </w:pPr>
      <w:r>
        <w:t>Итоговый вариант должен быть построен на любой модульной структуре. В будущем планируем расширяться.</w:t>
      </w:r>
    </w:p>
    <w:p w:rsidR="008F5B4E" w:rsidRDefault="00344393">
      <w:pPr>
        <w:pStyle w:val="LO-normal"/>
        <w:numPr>
          <w:ilvl w:val="0"/>
          <w:numId w:val="2"/>
        </w:numPr>
      </w:pPr>
      <w:r>
        <w:t>Работоспособность во всех современных браузерах (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 xml:space="preserve">, </w:t>
      </w:r>
      <w:proofErr w:type="spellStart"/>
      <w:r>
        <w:t>Opera</w:t>
      </w:r>
      <w:proofErr w:type="spellEnd"/>
      <w:r>
        <w:t xml:space="preserve">, IE11, </w:t>
      </w:r>
      <w:proofErr w:type="spellStart"/>
      <w:r>
        <w:t>Ed</w:t>
      </w:r>
      <w:r>
        <w:t>ge</w:t>
      </w:r>
      <w:proofErr w:type="spellEnd"/>
      <w:r>
        <w:t xml:space="preserve">, </w:t>
      </w:r>
      <w:proofErr w:type="spellStart"/>
      <w:r>
        <w:t>Safari</w:t>
      </w:r>
      <w:proofErr w:type="spellEnd"/>
      <w:r>
        <w:t>)</w:t>
      </w:r>
    </w:p>
    <w:p w:rsidR="008F5B4E" w:rsidRDefault="00344393">
      <w:pPr>
        <w:pStyle w:val="LO-normal"/>
        <w:numPr>
          <w:ilvl w:val="0"/>
          <w:numId w:val="2"/>
        </w:numPr>
      </w:pPr>
      <w:r>
        <w:t xml:space="preserve">Анимации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t>можете менять как вам угодно)</w:t>
      </w:r>
    </w:p>
    <w:p w:rsidR="008F5B4E" w:rsidRDefault="00344393">
      <w:pPr>
        <w:pStyle w:val="LO-normal"/>
        <w:numPr>
          <w:ilvl w:val="0"/>
          <w:numId w:val="2"/>
        </w:numPr>
      </w:pPr>
      <w:r>
        <w:t>Использование ES6</w:t>
      </w:r>
    </w:p>
    <w:p w:rsidR="008F5B4E" w:rsidRDefault="008F5B4E">
      <w:pPr>
        <w:pStyle w:val="LO-normal"/>
        <w:rPr>
          <w:b/>
        </w:rPr>
      </w:pPr>
    </w:p>
    <w:p w:rsidR="008F5B4E" w:rsidRDefault="008F5B4E">
      <w:pPr>
        <w:pStyle w:val="LO-normal"/>
        <w:rPr>
          <w:b/>
        </w:rPr>
      </w:pPr>
    </w:p>
    <w:p w:rsidR="008F5B4E" w:rsidRDefault="00344393">
      <w:pPr>
        <w:pStyle w:val="LO-normal"/>
        <w:rPr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 w:rsidR="008F5B4E" w:rsidRDefault="008F5B4E">
      <w:pPr>
        <w:pStyle w:val="LO-normal"/>
      </w:pPr>
    </w:p>
    <w:p w:rsidR="008F5B4E" w:rsidRDefault="00344393">
      <w:pPr>
        <w:pStyle w:val="LO-normal"/>
        <w:numPr>
          <w:ilvl w:val="0"/>
          <w:numId w:val="1"/>
        </w:numPr>
      </w:pPr>
      <w:r>
        <w:rPr>
          <w:highlight w:val="yellow"/>
        </w:rPr>
        <w:t xml:space="preserve">Страница index.html должна быть реализована в виде </w:t>
      </w:r>
      <w:proofErr w:type="gramStart"/>
      <w:r>
        <w:rPr>
          <w:highlight w:val="yellow"/>
        </w:rPr>
        <w:t>большого</w:t>
      </w:r>
      <w:proofErr w:type="gramEnd"/>
      <w:r>
        <w:rPr>
          <w:highlight w:val="yellow"/>
        </w:rPr>
        <w:t xml:space="preserve"> слай</w:t>
      </w:r>
      <w:r>
        <w:rPr>
          <w:highlight w:val="yellow"/>
        </w:rPr>
        <w:t xml:space="preserve">дера, где каждый слайд - на всю страницу. </w:t>
      </w:r>
      <w:r>
        <w:rPr>
          <w:highlight w:val="yellow"/>
        </w:rPr>
        <w:br/>
        <w:t>Переключение страниц идет только вперед при помощи клика на эту стрелку:</w:t>
      </w:r>
      <w:r>
        <w:rPr>
          <w:highlight w:val="yellow"/>
        </w:rPr>
        <w:br/>
      </w:r>
      <w:r>
        <w:rPr>
          <w:noProof/>
          <w:lang w:val="ru-RU" w:eastAsia="ru-RU" w:bidi="ar-SA"/>
        </w:rPr>
        <w:drawing>
          <wp:inline distT="0" distB="0" distL="0" distR="0">
            <wp:extent cx="5734050" cy="2349500"/>
            <wp:effectExtent l="0" t="0" r="0" b="0"/>
            <wp:docPr id="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  <w:t>При клике на логотип - идет переход к первому слайду:</w:t>
      </w:r>
      <w:r>
        <w:rPr>
          <w:highlight w:val="yellow"/>
        </w:rPr>
        <w:br/>
      </w:r>
      <w:r>
        <w:rPr>
          <w:noProof/>
          <w:lang w:val="ru-RU" w:eastAsia="ru-RU" w:bidi="ar-SA"/>
        </w:rPr>
        <w:lastRenderedPageBreak/>
        <w:drawing>
          <wp:inline distT="0" distB="0" distL="0" distR="0">
            <wp:extent cx="5734050" cy="1866900"/>
            <wp:effectExtent l="0" t="0" r="0" b="0"/>
            <wp:docPr id="2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  <w:t>Если слайды кончились - переход к первому слайду.</w:t>
      </w:r>
      <w:r>
        <w:br/>
      </w:r>
      <w:r>
        <w:br/>
      </w:r>
    </w:p>
    <w:p w:rsidR="008F5B4E" w:rsidRDefault="00344393">
      <w:pPr>
        <w:pStyle w:val="LO-normal"/>
        <w:numPr>
          <w:ilvl w:val="0"/>
          <w:numId w:val="1"/>
        </w:numPr>
      </w:pPr>
      <w:r>
        <w:rPr>
          <w:highlight w:val="yellow"/>
        </w:rPr>
        <w:t>Страница modules.html должна б</w:t>
      </w:r>
      <w:r>
        <w:rPr>
          <w:highlight w:val="yellow"/>
        </w:rPr>
        <w:t>ыть реализована аналогичным образом.</w:t>
      </w:r>
      <w:r>
        <w:rPr>
          <w:highlight w:val="yellow"/>
        </w:rPr>
        <w:br/>
        <w:t>Кроме этого, необходимо реализовать навигацию под контентом модуля.</w:t>
      </w:r>
      <w:r>
        <w:br/>
      </w:r>
      <w:r>
        <w:rPr>
          <w:noProof/>
          <w:lang w:val="ru-RU" w:eastAsia="ru-RU" w:bidi="ar-SA"/>
        </w:rPr>
        <w:drawing>
          <wp:inline distT="0" distB="0" distL="0" distR="0">
            <wp:extent cx="5734050" cy="1955800"/>
            <wp:effectExtent l="0" t="0" r="0" b="0"/>
            <wp:docPr id="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7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4E" w:rsidRDefault="00344393">
      <w:pPr>
        <w:pStyle w:val="LO-normal"/>
        <w:numPr>
          <w:ilvl w:val="0"/>
          <w:numId w:val="1"/>
        </w:numPr>
      </w:pPr>
      <w:r>
        <w:rPr>
          <w:highlight w:val="yellow"/>
        </w:rPr>
        <w:t xml:space="preserve">На первом экране при клике на кнопку с классом </w:t>
      </w:r>
      <w:proofErr w:type="spellStart"/>
      <w:r>
        <w:rPr>
          <w:highlight w:val="yellow"/>
        </w:rPr>
        <w:t>play</w:t>
      </w:r>
      <w:proofErr w:type="spellEnd"/>
      <w:r>
        <w:rPr>
          <w:highlight w:val="yellow"/>
        </w:rPr>
        <w:br/>
      </w:r>
      <w:r>
        <w:rPr>
          <w:noProof/>
          <w:lang w:val="ru-RU" w:eastAsia="ru-RU" w:bidi="ar-SA"/>
        </w:rPr>
        <w:drawing>
          <wp:inline distT="0" distB="0" distL="0" distR="0">
            <wp:extent cx="5734050" cy="3314700"/>
            <wp:effectExtent l="0" t="0" r="0" b="0"/>
            <wp:docPr id="4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0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  <w:t xml:space="preserve">Необходимо показать блок с классом </w:t>
      </w:r>
      <w:proofErr w:type="spellStart"/>
      <w:r>
        <w:rPr>
          <w:highlight w:val="yellow"/>
        </w:rPr>
        <w:t>overlay</w:t>
      </w:r>
      <w:proofErr w:type="spellEnd"/>
      <w:r>
        <w:rPr>
          <w:highlight w:val="yellow"/>
        </w:rPr>
        <w:t xml:space="preserve"> и показать необходимое видео, </w:t>
      </w:r>
      <w:r>
        <w:rPr>
          <w:highlight w:val="yellow"/>
        </w:rPr>
        <w:lastRenderedPageBreak/>
        <w:t xml:space="preserve">ссылка на которое в </w:t>
      </w:r>
      <w:proofErr w:type="spellStart"/>
      <w:r>
        <w:rPr>
          <w:highlight w:val="yellow"/>
        </w:rPr>
        <w:t>da</w:t>
      </w:r>
      <w:r>
        <w:rPr>
          <w:highlight w:val="yellow"/>
        </w:rPr>
        <w:t>ta-url</w:t>
      </w:r>
      <w:proofErr w:type="spellEnd"/>
      <w:r>
        <w:rPr>
          <w:highlight w:val="yellow"/>
        </w:rPr>
        <w:t xml:space="preserve"> у кнопки, которую нажал пользователь. Учтите, что этот скрипт должен быть универсальным и менял видео в зависимости от кнопки.</w:t>
      </w:r>
      <w:r>
        <w:br/>
      </w:r>
      <w:r>
        <w:rPr>
          <w:noProof/>
          <w:lang w:val="ru-RU" w:eastAsia="ru-RU" w:bidi="ar-SA"/>
        </w:rPr>
        <w:drawing>
          <wp:inline distT="0" distB="0" distL="0" distR="0">
            <wp:extent cx="5734050" cy="2501900"/>
            <wp:effectExtent l="0" t="0" r="0" b="0"/>
            <wp:docPr id="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highlight w:val="yellow"/>
        </w:rPr>
        <w:t>Также при клике на крестик необходимо полностью закрыть модальное окно.</w:t>
      </w:r>
      <w:r>
        <w:br/>
      </w:r>
    </w:p>
    <w:p w:rsidR="008F5B4E" w:rsidRDefault="00344393">
      <w:pPr>
        <w:pStyle w:val="LO-normal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На первом экране есть слайдер с модулями.</w:t>
      </w:r>
      <w:r>
        <w:rPr>
          <w:highlight w:val="yellow"/>
        </w:rPr>
        <w:br/>
        <w:t xml:space="preserve"> </w:t>
      </w:r>
      <w:r>
        <w:rPr>
          <w:noProof/>
          <w:highlight w:val="yellow"/>
          <w:lang w:val="ru-RU" w:eastAsia="ru-RU" w:bidi="ar-SA"/>
        </w:rPr>
        <w:drawing>
          <wp:inline distT="0" distB="0" distL="0" distR="0">
            <wp:extent cx="5172075" cy="1495425"/>
            <wp:effectExtent l="0" t="0" r="0" b="0"/>
            <wp:docPr id="6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9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  <w:t>Н</w:t>
      </w:r>
      <w:r>
        <w:rPr>
          <w:highlight w:val="yellow"/>
        </w:rPr>
        <w:t>еобходимо его реализовать: стрелки для переключения слайдов.</w:t>
      </w:r>
      <w:r>
        <w:rPr>
          <w:color w:val="222222"/>
          <w:highlight w:val="yellow"/>
        </w:rPr>
        <w:br/>
      </w:r>
    </w:p>
    <w:p w:rsidR="008F5B4E" w:rsidRDefault="00344393">
      <w:pPr>
        <w:pStyle w:val="LO-normal"/>
        <w:numPr>
          <w:ilvl w:val="0"/>
          <w:numId w:val="1"/>
        </w:numPr>
      </w:pPr>
      <w:r>
        <w:rPr>
          <w:highlight w:val="yellow"/>
        </w:rPr>
        <w:t>На том же слайдере:</w:t>
      </w:r>
      <w:r>
        <w:br/>
      </w:r>
      <w:r>
        <w:rPr>
          <w:highlight w:val="yellow"/>
        </w:rPr>
        <w:t xml:space="preserve">В текущем слайде </w:t>
      </w:r>
      <w:proofErr w:type="spellStart"/>
      <w:r>
        <w:rPr>
          <w:highlight w:val="yellow"/>
        </w:rPr>
        <w:t>opacity</w:t>
      </w:r>
      <w:proofErr w:type="spellEnd"/>
      <w:r>
        <w:rPr>
          <w:highlight w:val="yellow"/>
        </w:rPr>
        <w:t xml:space="preserve"> заголовка меняется с 0.4 на 1.</w:t>
      </w:r>
      <w:r>
        <w:br/>
      </w:r>
      <w:r>
        <w:rPr>
          <w:highlight w:val="yellow"/>
        </w:rPr>
        <w:t>В текущем слайде стрелка (</w:t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yellow"/>
        </w:rPr>
        <w:t>card</w:t>
      </w:r>
      <w:proofErr w:type="spellEnd"/>
      <w:r>
        <w:rPr>
          <w:rFonts w:ascii="Verdana" w:eastAsia="Verdana" w:hAnsi="Verdana" w:cs="Verdana"/>
          <w:color w:val="222222"/>
          <w:sz w:val="17"/>
          <w:szCs w:val="17"/>
          <w:highlight w:val="yellow"/>
        </w:rPr>
        <w:t>__</w:t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yellow"/>
        </w:rPr>
        <w:t>controls-arrow</w:t>
      </w:r>
      <w:proofErr w:type="spellEnd"/>
      <w:r>
        <w:rPr>
          <w:highlight w:val="yellow"/>
        </w:rPr>
        <w:t>) становится видимой</w:t>
      </w:r>
      <w:proofErr w:type="gramStart"/>
      <w:r>
        <w:rPr>
          <w:highlight w:val="yellow"/>
        </w:rPr>
        <w:t>.</w:t>
      </w:r>
      <w:proofErr w:type="gramEnd"/>
      <w:r>
        <w:rPr>
          <w:highlight w:val="yellow"/>
        </w:rPr>
        <w:t xml:space="preserve"> (</w:t>
      </w:r>
      <w:proofErr w:type="gramStart"/>
      <w:r>
        <w:rPr>
          <w:highlight w:val="yellow"/>
        </w:rPr>
        <w:t>ч</w:t>
      </w:r>
      <w:proofErr w:type="gramEnd"/>
      <w:r>
        <w:rPr>
          <w:highlight w:val="yellow"/>
        </w:rPr>
        <w:t xml:space="preserve">ерез </w:t>
      </w:r>
      <w:proofErr w:type="spellStart"/>
      <w:r>
        <w:rPr>
          <w:highlight w:val="yellow"/>
        </w:rPr>
        <w:t>opacity</w:t>
      </w:r>
      <w:proofErr w:type="spellEnd"/>
      <w:r>
        <w:rPr>
          <w:highlight w:val="yellow"/>
        </w:rPr>
        <w:t>)</w:t>
      </w:r>
      <w:r>
        <w:rPr>
          <w:highlight w:val="yellow"/>
        </w:rPr>
        <w:br/>
      </w:r>
      <w:r>
        <w:rPr>
          <w:color w:val="222222"/>
          <w:highlight w:val="yellow"/>
        </w:rPr>
        <w:t>На неактивных - скрыть.</w:t>
      </w:r>
      <w:r>
        <w:br/>
      </w:r>
    </w:p>
    <w:p w:rsidR="008F5B4E" w:rsidRDefault="00344393">
      <w:pPr>
        <w:pStyle w:val="LO-normal"/>
        <w:numPr>
          <w:ilvl w:val="0"/>
          <w:numId w:val="1"/>
        </w:numPr>
      </w:pPr>
      <w:r w:rsidRPr="002A712F">
        <w:rPr>
          <w:highlight w:val="yellow"/>
        </w:rPr>
        <w:lastRenderedPageBreak/>
        <w:t>На второй</w:t>
      </w:r>
      <w:r w:rsidRPr="002A712F">
        <w:rPr>
          <w:highlight w:val="yellow"/>
        </w:rPr>
        <w:t xml:space="preserve"> странице есть список различий.</w:t>
      </w:r>
      <w:r w:rsidRPr="002A712F">
        <w:rPr>
          <w:highlight w:val="yellow"/>
        </w:rPr>
        <w:br/>
      </w:r>
      <w:r w:rsidRPr="002A712F">
        <w:rPr>
          <w:noProof/>
          <w:highlight w:val="yellow"/>
          <w:lang w:val="ru-RU" w:eastAsia="ru-RU" w:bidi="ar-SA"/>
        </w:rPr>
        <w:drawing>
          <wp:inline distT="0" distB="0" distL="0" distR="0" wp14:anchorId="2CC09225" wp14:editId="72B35979">
            <wp:extent cx="5734050" cy="4991100"/>
            <wp:effectExtent l="0" t="0" r="0" b="0"/>
            <wp:docPr id="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12F">
        <w:rPr>
          <w:highlight w:val="yellow"/>
        </w:rPr>
        <w:br/>
      </w:r>
      <w:r w:rsidRPr="002A712F">
        <w:rPr>
          <w:highlight w:val="yellow"/>
        </w:rPr>
        <w:br/>
        <w:t xml:space="preserve">Изначально оба списка должны </w:t>
      </w:r>
      <w:proofErr w:type="gramStart"/>
      <w:r w:rsidRPr="002A712F">
        <w:rPr>
          <w:highlight w:val="yellow"/>
        </w:rPr>
        <w:t>выглядеть</w:t>
      </w:r>
      <w:proofErr w:type="gramEnd"/>
      <w:r w:rsidRPr="002A712F">
        <w:rPr>
          <w:highlight w:val="yellow"/>
        </w:rPr>
        <w:t xml:space="preserve"> как показано в позиции 1.</w:t>
      </w:r>
      <w:r w:rsidRPr="002A712F">
        <w:rPr>
          <w:highlight w:val="yellow"/>
        </w:rPr>
        <w:br/>
        <w:t>При клике на крестик открывается следующий шаг - добавление карточки спереди, карточка “</w:t>
      </w:r>
      <w:proofErr w:type="spellStart"/>
      <w:r w:rsidRPr="002A712F">
        <w:rPr>
          <w:highlight w:val="yellow"/>
        </w:rPr>
        <w:t>click</w:t>
      </w:r>
      <w:proofErr w:type="spellEnd"/>
      <w:r w:rsidRPr="002A712F">
        <w:rPr>
          <w:highlight w:val="yellow"/>
        </w:rPr>
        <w:t xml:space="preserve"> </w:t>
      </w:r>
      <w:proofErr w:type="spellStart"/>
      <w:r w:rsidRPr="002A712F">
        <w:rPr>
          <w:highlight w:val="yellow"/>
        </w:rPr>
        <w:t>to</w:t>
      </w:r>
      <w:proofErr w:type="spellEnd"/>
      <w:r w:rsidRPr="002A712F">
        <w:rPr>
          <w:highlight w:val="yellow"/>
        </w:rPr>
        <w:t xml:space="preserve"> </w:t>
      </w:r>
      <w:proofErr w:type="spellStart"/>
      <w:r w:rsidRPr="002A712F">
        <w:rPr>
          <w:highlight w:val="yellow"/>
        </w:rPr>
        <w:t>show</w:t>
      </w:r>
      <w:proofErr w:type="spellEnd"/>
      <w:r w:rsidRPr="002A712F">
        <w:rPr>
          <w:highlight w:val="yellow"/>
        </w:rPr>
        <w:t>” смещается ниже.</w:t>
      </w:r>
      <w:r w:rsidRPr="002A712F">
        <w:rPr>
          <w:highlight w:val="yellow"/>
        </w:rPr>
        <w:br/>
        <w:t>При появлении третьей карточки - карт</w:t>
      </w:r>
      <w:r w:rsidRPr="002A712F">
        <w:rPr>
          <w:highlight w:val="yellow"/>
        </w:rPr>
        <w:t>очка “</w:t>
      </w:r>
      <w:proofErr w:type="spellStart"/>
      <w:r w:rsidRPr="002A712F">
        <w:rPr>
          <w:highlight w:val="yellow"/>
        </w:rPr>
        <w:t>click</w:t>
      </w:r>
      <w:proofErr w:type="spellEnd"/>
      <w:r w:rsidRPr="002A712F">
        <w:rPr>
          <w:highlight w:val="yellow"/>
        </w:rPr>
        <w:t xml:space="preserve"> </w:t>
      </w:r>
      <w:proofErr w:type="spellStart"/>
      <w:r w:rsidRPr="002A712F">
        <w:rPr>
          <w:highlight w:val="yellow"/>
        </w:rPr>
        <w:t>to</w:t>
      </w:r>
      <w:proofErr w:type="spellEnd"/>
      <w:r w:rsidRPr="002A712F">
        <w:rPr>
          <w:highlight w:val="yellow"/>
        </w:rPr>
        <w:t xml:space="preserve"> </w:t>
      </w:r>
      <w:proofErr w:type="spellStart"/>
      <w:r w:rsidRPr="002A712F">
        <w:rPr>
          <w:highlight w:val="yellow"/>
        </w:rPr>
        <w:t>show</w:t>
      </w:r>
      <w:proofErr w:type="spellEnd"/>
      <w:r w:rsidRPr="002A712F">
        <w:rPr>
          <w:highlight w:val="yellow"/>
        </w:rPr>
        <w:t>” исчезает.</w:t>
      </w:r>
      <w:r w:rsidRPr="002A712F">
        <w:rPr>
          <w:highlight w:val="yellow"/>
        </w:rPr>
        <w:br/>
        <w:t xml:space="preserve">Желательно применить анимацию, аналогичную </w:t>
      </w:r>
      <w:proofErr w:type="spellStart"/>
      <w:r w:rsidRPr="002A712F">
        <w:rPr>
          <w:highlight w:val="yellow"/>
        </w:rPr>
        <w:t>fadeIn</w:t>
      </w:r>
      <w:proofErr w:type="spellEnd"/>
      <w:r w:rsidRPr="002A712F">
        <w:rPr>
          <w:highlight w:val="yellow"/>
        </w:rPr>
        <w:t>.</w:t>
      </w:r>
      <w:r>
        <w:br/>
      </w:r>
      <w:r>
        <w:br/>
      </w:r>
    </w:p>
    <w:p w:rsidR="008F5B4E" w:rsidRPr="002A712F" w:rsidRDefault="00344393">
      <w:pPr>
        <w:pStyle w:val="LO-normal"/>
        <w:numPr>
          <w:ilvl w:val="0"/>
          <w:numId w:val="1"/>
        </w:numPr>
        <w:rPr>
          <w:highlight w:val="yellow"/>
        </w:rPr>
      </w:pPr>
      <w:r w:rsidRPr="002A712F">
        <w:rPr>
          <w:highlight w:val="yellow"/>
        </w:rPr>
        <w:lastRenderedPageBreak/>
        <w:t>На третьей странице необходимо реализовать слайдер:</w:t>
      </w:r>
      <w:r w:rsidRPr="002A712F">
        <w:rPr>
          <w:highlight w:val="yellow"/>
        </w:rPr>
        <w:br/>
      </w:r>
      <w:r w:rsidRPr="002A712F">
        <w:rPr>
          <w:noProof/>
          <w:highlight w:val="yellow"/>
          <w:lang w:val="ru-RU" w:eastAsia="ru-RU" w:bidi="ar-SA"/>
        </w:rPr>
        <w:drawing>
          <wp:inline distT="0" distB="0" distL="0" distR="0" wp14:anchorId="728CB64B" wp14:editId="1B3A5CE0">
            <wp:extent cx="5734050" cy="2298700"/>
            <wp:effectExtent l="0" t="0" r="0" b="0"/>
            <wp:docPr id="8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12F">
        <w:rPr>
          <w:highlight w:val="yellow"/>
        </w:rPr>
        <w:br/>
      </w:r>
      <w:r w:rsidRPr="002A712F">
        <w:rPr>
          <w:highlight w:val="yellow"/>
        </w:rPr>
        <w:br/>
        <w:t xml:space="preserve">Стрелки должны работать обязательно, условия такие </w:t>
      </w:r>
      <w:proofErr w:type="gramStart"/>
      <w:r w:rsidRPr="002A712F">
        <w:rPr>
          <w:highlight w:val="yellow"/>
        </w:rPr>
        <w:t>же</w:t>
      </w:r>
      <w:proofErr w:type="gramEnd"/>
      <w:r w:rsidRPr="002A712F">
        <w:rPr>
          <w:highlight w:val="yellow"/>
        </w:rPr>
        <w:t xml:space="preserve"> как и в первом слайдере.</w:t>
      </w:r>
      <w:r w:rsidRPr="002A712F">
        <w:rPr>
          <w:color w:val="222222"/>
          <w:highlight w:val="yellow"/>
        </w:rPr>
        <w:br/>
        <w:t xml:space="preserve">В </w:t>
      </w:r>
      <w:proofErr w:type="gramStart"/>
      <w:r w:rsidRPr="002A712F">
        <w:rPr>
          <w:color w:val="222222"/>
          <w:highlight w:val="yellow"/>
        </w:rPr>
        <w:t>самом</w:t>
      </w:r>
      <w:proofErr w:type="gramEnd"/>
      <w:r w:rsidRPr="002A712F">
        <w:rPr>
          <w:color w:val="222222"/>
          <w:highlight w:val="yellow"/>
        </w:rPr>
        <w:t xml:space="preserve"> слайдере необходимо </w:t>
      </w:r>
      <w:r w:rsidRPr="002A712F">
        <w:rPr>
          <w:b/>
          <w:highlight w:val="yellow"/>
        </w:rPr>
        <w:t>автоматиче</w:t>
      </w:r>
      <w:r w:rsidRPr="002A712F">
        <w:rPr>
          <w:b/>
          <w:highlight w:val="yellow"/>
        </w:rPr>
        <w:t>ское перелистывание</w:t>
      </w:r>
      <w:r w:rsidRPr="002A712F">
        <w:rPr>
          <w:highlight w:val="yellow"/>
        </w:rPr>
        <w:t xml:space="preserve"> каждые 5 секунд.</w:t>
      </w:r>
      <w:r w:rsidRPr="002A712F">
        <w:rPr>
          <w:highlight w:val="yellow"/>
        </w:rPr>
        <w:br/>
        <w:t xml:space="preserve">Также на активном слайде необходимо показать элементы(через </w:t>
      </w:r>
      <w:proofErr w:type="spellStart"/>
      <w:r w:rsidRPr="002A712F">
        <w:rPr>
          <w:highlight w:val="yellow"/>
        </w:rPr>
        <w:t>opacity</w:t>
      </w:r>
      <w:proofErr w:type="spellEnd"/>
      <w:r w:rsidRPr="002A712F">
        <w:rPr>
          <w:highlight w:val="yellow"/>
        </w:rPr>
        <w:t>):</w:t>
      </w:r>
      <w:r w:rsidRPr="002A712F">
        <w:rPr>
          <w:highlight w:val="yellow"/>
        </w:rPr>
        <w:br/>
      </w:r>
      <w:proofErr w:type="spellStart"/>
      <w:r w:rsidRPr="002A712F">
        <w:rPr>
          <w:rFonts w:ascii="Verdana" w:eastAsia="Verdana" w:hAnsi="Verdana" w:cs="Verdana"/>
          <w:color w:val="222222"/>
          <w:sz w:val="17"/>
          <w:szCs w:val="17"/>
          <w:highlight w:val="yellow"/>
        </w:rPr>
        <w:t>card</w:t>
      </w:r>
      <w:proofErr w:type="spellEnd"/>
      <w:r w:rsidRPr="002A712F">
        <w:rPr>
          <w:rFonts w:ascii="Verdana" w:eastAsia="Verdana" w:hAnsi="Verdana" w:cs="Verdana"/>
          <w:color w:val="222222"/>
          <w:sz w:val="17"/>
          <w:szCs w:val="17"/>
          <w:highlight w:val="yellow"/>
        </w:rPr>
        <w:t>__</w:t>
      </w:r>
      <w:proofErr w:type="spellStart"/>
      <w:r w:rsidRPr="002A712F">
        <w:rPr>
          <w:rFonts w:ascii="Verdana" w:eastAsia="Verdana" w:hAnsi="Verdana" w:cs="Verdana"/>
          <w:color w:val="222222"/>
          <w:sz w:val="17"/>
          <w:szCs w:val="17"/>
          <w:highlight w:val="yellow"/>
        </w:rPr>
        <w:t>description</w:t>
      </w:r>
      <w:proofErr w:type="spellEnd"/>
      <w:r w:rsidRPr="002A712F">
        <w:rPr>
          <w:rFonts w:ascii="Verdana" w:eastAsia="Verdana" w:hAnsi="Verdana" w:cs="Verdana"/>
          <w:color w:val="222222"/>
          <w:sz w:val="17"/>
          <w:szCs w:val="17"/>
          <w:highlight w:val="yellow"/>
        </w:rPr>
        <w:br/>
      </w:r>
      <w:proofErr w:type="spellStart"/>
      <w:r w:rsidRPr="002A712F">
        <w:rPr>
          <w:rFonts w:ascii="Verdana" w:eastAsia="Verdana" w:hAnsi="Verdana" w:cs="Verdana"/>
          <w:color w:val="222222"/>
          <w:sz w:val="17"/>
          <w:szCs w:val="17"/>
          <w:highlight w:val="yellow"/>
        </w:rPr>
        <w:t>card</w:t>
      </w:r>
      <w:proofErr w:type="spellEnd"/>
      <w:r w:rsidRPr="002A712F">
        <w:rPr>
          <w:rFonts w:ascii="Verdana" w:eastAsia="Verdana" w:hAnsi="Verdana" w:cs="Verdana"/>
          <w:color w:val="222222"/>
          <w:sz w:val="17"/>
          <w:szCs w:val="17"/>
          <w:highlight w:val="yellow"/>
        </w:rPr>
        <w:t>__</w:t>
      </w:r>
      <w:proofErr w:type="spellStart"/>
      <w:r w:rsidRPr="002A712F">
        <w:rPr>
          <w:rFonts w:ascii="Verdana" w:eastAsia="Verdana" w:hAnsi="Verdana" w:cs="Verdana"/>
          <w:color w:val="222222"/>
          <w:sz w:val="17"/>
          <w:szCs w:val="17"/>
          <w:highlight w:val="yellow"/>
        </w:rPr>
        <w:t>controls-arrow</w:t>
      </w:r>
      <w:proofErr w:type="spellEnd"/>
      <w:proofErr w:type="gramStart"/>
      <w:r w:rsidRPr="002A712F">
        <w:rPr>
          <w:rFonts w:ascii="Verdana" w:eastAsia="Verdana" w:hAnsi="Verdana" w:cs="Verdana"/>
          <w:color w:val="222222"/>
          <w:sz w:val="17"/>
          <w:szCs w:val="17"/>
          <w:highlight w:val="yellow"/>
        </w:rPr>
        <w:br/>
      </w:r>
      <w:r w:rsidRPr="002A712F">
        <w:rPr>
          <w:color w:val="222222"/>
          <w:highlight w:val="yellow"/>
        </w:rPr>
        <w:t>Н</w:t>
      </w:r>
      <w:proofErr w:type="gramEnd"/>
      <w:r w:rsidRPr="002A712F">
        <w:rPr>
          <w:color w:val="222222"/>
          <w:highlight w:val="yellow"/>
        </w:rPr>
        <w:t>а неактивных - скрыть.</w:t>
      </w:r>
      <w:r w:rsidRPr="002A712F">
        <w:rPr>
          <w:color w:val="222222"/>
          <w:highlight w:val="yellow"/>
        </w:rPr>
        <w:br/>
      </w:r>
    </w:p>
    <w:p w:rsidR="008F5B4E" w:rsidRDefault="00344393">
      <w:pPr>
        <w:pStyle w:val="LO-normal"/>
        <w:numPr>
          <w:ilvl w:val="0"/>
          <w:numId w:val="1"/>
        </w:numPr>
      </w:pPr>
      <w:r w:rsidRPr="002A712F">
        <w:rPr>
          <w:highlight w:val="yellow"/>
        </w:rPr>
        <w:t>Этот блок необходимо показать через 3 секунды после того, как человек попадает на дан</w:t>
      </w:r>
      <w:r w:rsidRPr="002A712F">
        <w:rPr>
          <w:highlight w:val="yellow"/>
        </w:rPr>
        <w:t>ную страницу:</w:t>
      </w:r>
      <w:r>
        <w:br/>
      </w:r>
      <w:r>
        <w:rPr>
          <w:noProof/>
          <w:lang w:val="ru-RU" w:eastAsia="ru-RU" w:bidi="ar-SA"/>
        </w:rPr>
        <w:drawing>
          <wp:inline distT="0" distB="0" distL="0" distR="0">
            <wp:extent cx="5734050" cy="2946400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8F5B4E" w:rsidRDefault="00344393">
      <w:pPr>
        <w:pStyle w:val="LO-normal"/>
        <w:numPr>
          <w:ilvl w:val="0"/>
          <w:numId w:val="1"/>
        </w:numPr>
      </w:pPr>
      <w:bookmarkStart w:id="0" w:name="_GoBack"/>
      <w:bookmarkEnd w:id="0"/>
      <w:r w:rsidRPr="00344393">
        <w:rPr>
          <w:highlight w:val="yellow"/>
        </w:rPr>
        <w:lastRenderedPageBreak/>
        <w:t>Необходимо реализовать отправку формы без перезагрузки страницы</w:t>
      </w:r>
      <w:r w:rsidRPr="00344393">
        <w:rPr>
          <w:highlight w:val="yellow"/>
        </w:rPr>
        <w:br/>
      </w:r>
      <w:r w:rsidRPr="00344393">
        <w:rPr>
          <w:noProof/>
          <w:highlight w:val="yellow"/>
          <w:lang w:val="ru-RU" w:eastAsia="ru-RU" w:bidi="ar-SA"/>
        </w:rPr>
        <w:drawing>
          <wp:inline distT="0" distB="0" distL="0" distR="0" wp14:anchorId="7665F32B" wp14:editId="402EBA79">
            <wp:extent cx="5734050" cy="4229100"/>
            <wp:effectExtent l="0" t="0" r="0" b="0"/>
            <wp:docPr id="10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393">
        <w:rPr>
          <w:highlight w:val="yellow"/>
        </w:rPr>
        <w:br/>
        <w:t xml:space="preserve">Должны передаваться все выбранные/введенные данные. </w:t>
      </w:r>
      <w:r w:rsidRPr="00344393">
        <w:rPr>
          <w:highlight w:val="yellow"/>
        </w:rPr>
        <w:br/>
        <w:t xml:space="preserve">Необходимо запретить ввод кириллицы в поле </w:t>
      </w:r>
      <w:proofErr w:type="spellStart"/>
      <w:r w:rsidRPr="00344393">
        <w:rPr>
          <w:highlight w:val="yellow"/>
        </w:rPr>
        <w:t>Email</w:t>
      </w:r>
      <w:proofErr w:type="spellEnd"/>
      <w:r w:rsidRPr="00344393">
        <w:rPr>
          <w:highlight w:val="yellow"/>
        </w:rPr>
        <w:t>.</w:t>
      </w:r>
      <w:r w:rsidRPr="00344393">
        <w:rPr>
          <w:highlight w:val="yellow"/>
        </w:rPr>
        <w:br/>
        <w:t>В поле номера телефона необходима маска с кодом США.</w:t>
      </w:r>
      <w:r w:rsidRPr="00344393">
        <w:rPr>
          <w:highlight w:val="yellow"/>
        </w:rPr>
        <w:br/>
        <w:t>При успешной отпр</w:t>
      </w:r>
      <w:r w:rsidRPr="00344393">
        <w:rPr>
          <w:highlight w:val="yellow"/>
        </w:rPr>
        <w:t xml:space="preserve">авке оповестить пользователя любым способом, кроме </w:t>
      </w:r>
      <w:proofErr w:type="spellStart"/>
      <w:r w:rsidRPr="00344393">
        <w:rPr>
          <w:highlight w:val="yellow"/>
        </w:rPr>
        <w:t>alert</w:t>
      </w:r>
      <w:proofErr w:type="spellEnd"/>
      <w:r w:rsidRPr="00344393">
        <w:rPr>
          <w:highlight w:val="yellow"/>
        </w:rPr>
        <w:t xml:space="preserve">. (модальное окно, надпись/картинка снизу и </w:t>
      </w:r>
      <w:proofErr w:type="spellStart"/>
      <w:r w:rsidRPr="00344393">
        <w:rPr>
          <w:highlight w:val="yellow"/>
        </w:rPr>
        <w:t>тд</w:t>
      </w:r>
      <w:proofErr w:type="spellEnd"/>
      <w:r w:rsidRPr="00344393">
        <w:rPr>
          <w:highlight w:val="yellow"/>
        </w:rPr>
        <w:t>).</w:t>
      </w:r>
      <w:r w:rsidRPr="00344393">
        <w:rPr>
          <w:highlight w:val="yellow"/>
        </w:rPr>
        <w:br/>
        <w:t>Аналогично при ошибке.</w:t>
      </w:r>
      <w:r>
        <w:br/>
      </w:r>
    </w:p>
    <w:p w:rsidR="008F5B4E" w:rsidRDefault="00344393">
      <w:pPr>
        <w:pStyle w:val="LO-normal"/>
        <w:numPr>
          <w:ilvl w:val="0"/>
          <w:numId w:val="1"/>
        </w:numPr>
      </w:pPr>
      <w:r>
        <w:t>На странице №5 реализовать слайдер:</w:t>
      </w:r>
      <w:r>
        <w:br/>
      </w:r>
      <w:r>
        <w:rPr>
          <w:noProof/>
          <w:lang w:val="ru-RU" w:eastAsia="ru-RU" w:bidi="ar-SA"/>
        </w:rPr>
        <w:drawing>
          <wp:inline distT="0" distB="0" distL="0" distR="0">
            <wp:extent cx="5734050" cy="2235200"/>
            <wp:effectExtent l="0" t="0" r="0" b="0"/>
            <wp:docPr id="1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Условия для стрелок такие же. </w:t>
      </w:r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br/>
      </w:r>
      <w:r>
        <w:rPr>
          <w:color w:val="222222"/>
          <w:highlight w:val="white"/>
        </w:rPr>
        <w:lastRenderedPageBreak/>
        <w:t xml:space="preserve">У активного слайда также должен быть класс </w:t>
      </w:r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.</w:t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feed</w:t>
      </w:r>
      <w:proofErr w:type="spellEnd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__</w:t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item-ac</w:t>
      </w:r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tive</w:t>
      </w:r>
      <w:proofErr w:type="spellEnd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 xml:space="preserve"> </w:t>
      </w:r>
      <w:r>
        <w:rPr>
          <w:color w:val="222222"/>
          <w:highlight w:val="white"/>
        </w:rPr>
        <w:t>для его стилизации. У неактивных - убираем.</w:t>
      </w:r>
      <w:r>
        <w:rPr>
          <w:color w:val="222222"/>
          <w:highlight w:val="white"/>
        </w:rPr>
        <w:br/>
      </w:r>
    </w:p>
    <w:p w:rsidR="008F5B4E" w:rsidRDefault="00344393">
      <w:pPr>
        <w:pStyle w:val="LO-normal"/>
        <w:numPr>
          <w:ilvl w:val="0"/>
          <w:numId w:val="1"/>
        </w:numPr>
        <w:rPr>
          <w:color w:val="222222"/>
          <w:highlight w:val="white"/>
        </w:rPr>
      </w:pPr>
      <w:r>
        <w:rPr>
          <w:color w:val="222222"/>
          <w:highlight w:val="white"/>
        </w:rPr>
        <w:t>На странице №6 необходимо реализовать отправку формы:</w:t>
      </w:r>
      <w:r>
        <w:rPr>
          <w:color w:val="222222"/>
          <w:highlight w:val="white"/>
        </w:rPr>
        <w:br/>
      </w:r>
      <w:r>
        <w:rPr>
          <w:noProof/>
          <w:lang w:val="ru-RU" w:eastAsia="ru-RU" w:bidi="ar-SA"/>
        </w:rPr>
        <w:drawing>
          <wp:inline distT="0" distB="0" distL="0" distR="0">
            <wp:extent cx="5734050" cy="3568700"/>
            <wp:effectExtent l="0" t="0" r="0" b="0"/>
            <wp:docPr id="12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 xml:space="preserve">В поле  </w:t>
      </w:r>
      <w:proofErr w:type="spellStart"/>
      <w:r>
        <w:rPr>
          <w:color w:val="222222"/>
          <w:highlight w:val="white"/>
        </w:rPr>
        <w:t>email</w:t>
      </w:r>
      <w:proofErr w:type="spellEnd"/>
      <w:r>
        <w:rPr>
          <w:color w:val="222222"/>
          <w:highlight w:val="white"/>
        </w:rPr>
        <w:t xml:space="preserve"> запретить ввод кириллицы.</w:t>
      </w:r>
      <w:r>
        <w:rPr>
          <w:color w:val="222222"/>
          <w:highlight w:val="white"/>
        </w:rPr>
        <w:br/>
        <w:t>Отправка формы без перезагрузки страницы с оповещением пользователя о результате.</w:t>
      </w:r>
      <w:r>
        <w:rPr>
          <w:color w:val="222222"/>
          <w:highlight w:val="white"/>
        </w:rPr>
        <w:br/>
      </w:r>
    </w:p>
    <w:p w:rsidR="008F5B4E" w:rsidRDefault="00344393">
      <w:pPr>
        <w:pStyle w:val="LO-normal"/>
        <w:numPr>
          <w:ilvl w:val="0"/>
          <w:numId w:val="1"/>
        </w:numPr>
        <w:rPr>
          <w:color w:val="222222"/>
          <w:highlight w:val="white"/>
        </w:rPr>
      </w:pPr>
      <w:r>
        <w:rPr>
          <w:color w:val="222222"/>
          <w:highlight w:val="white"/>
        </w:rPr>
        <w:lastRenderedPageBreak/>
        <w:t>На странице модулей</w:t>
      </w:r>
      <w:proofErr w:type="gramStart"/>
      <w:r>
        <w:rPr>
          <w:color w:val="222222"/>
          <w:highlight w:val="white"/>
        </w:rPr>
        <w:br/>
      </w:r>
      <w:r>
        <w:rPr>
          <w:noProof/>
          <w:lang w:val="ru-RU" w:eastAsia="ru-RU" w:bidi="ar-SA"/>
        </w:rPr>
        <w:drawing>
          <wp:inline distT="0" distB="0" distL="0" distR="0">
            <wp:extent cx="5734050" cy="5321300"/>
            <wp:effectExtent l="0" t="0" r="0" b="0"/>
            <wp:docPr id="1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>П</w:t>
      </w:r>
      <w:proofErr w:type="gramEnd"/>
      <w:r>
        <w:rPr>
          <w:color w:val="222222"/>
          <w:highlight w:val="white"/>
        </w:rPr>
        <w:t xml:space="preserve">ри </w:t>
      </w:r>
      <w:r>
        <w:rPr>
          <w:color w:val="222222"/>
          <w:highlight w:val="white"/>
        </w:rPr>
        <w:t xml:space="preserve">клике на кнопку </w:t>
      </w:r>
      <w:proofErr w:type="spellStart"/>
      <w:r>
        <w:rPr>
          <w:color w:val="222222"/>
          <w:highlight w:val="white"/>
        </w:rPr>
        <w:t>play</w:t>
      </w:r>
      <w:proofErr w:type="spellEnd"/>
      <w:r>
        <w:rPr>
          <w:color w:val="222222"/>
          <w:highlight w:val="white"/>
        </w:rPr>
        <w:t xml:space="preserve"> - показать ролик, аналогичным способом как и в пункте №3.</w:t>
      </w:r>
      <w:r>
        <w:rPr>
          <w:color w:val="222222"/>
          <w:highlight w:val="white"/>
        </w:rPr>
        <w:br/>
        <w:t xml:space="preserve">Второй ролик открывается для </w:t>
      </w:r>
      <w:proofErr w:type="gramStart"/>
      <w:r>
        <w:rPr>
          <w:color w:val="222222"/>
          <w:highlight w:val="white"/>
        </w:rPr>
        <w:t>просмотра</w:t>
      </w:r>
      <w:proofErr w:type="gramEnd"/>
      <w:r>
        <w:rPr>
          <w:color w:val="222222"/>
          <w:highlight w:val="white"/>
        </w:rPr>
        <w:t xml:space="preserve"> только если человек просмотрел первый. До этого - на нем клик не срабатывает. Также изменить стили при открытии.</w:t>
      </w:r>
      <w:r>
        <w:rPr>
          <w:color w:val="222222"/>
          <w:highlight w:val="white"/>
        </w:rPr>
        <w:br/>
      </w:r>
    </w:p>
    <w:p w:rsidR="008F5B4E" w:rsidRDefault="00344393">
      <w:pPr>
        <w:pStyle w:val="LO-normal"/>
        <w:numPr>
          <w:ilvl w:val="0"/>
          <w:numId w:val="1"/>
        </w:numPr>
        <w:rPr>
          <w:color w:val="222222"/>
          <w:highlight w:val="white"/>
        </w:rPr>
      </w:pPr>
      <w:r>
        <w:rPr>
          <w:color w:val="222222"/>
          <w:highlight w:val="white"/>
        </w:rPr>
        <w:lastRenderedPageBreak/>
        <w:t>Реализовать небольшой ак</w:t>
      </w:r>
      <w:r>
        <w:rPr>
          <w:color w:val="222222"/>
          <w:highlight w:val="white"/>
        </w:rPr>
        <w:t>кордеон (1)</w:t>
      </w:r>
      <w:r>
        <w:rPr>
          <w:color w:val="222222"/>
          <w:highlight w:val="white"/>
        </w:rPr>
        <w:br/>
      </w:r>
      <w:r>
        <w:rPr>
          <w:noProof/>
          <w:lang w:val="ru-RU" w:eastAsia="ru-RU" w:bidi="ar-SA"/>
        </w:rPr>
        <w:drawing>
          <wp:inline distT="0" distB="0" distL="0" distR="0">
            <wp:extent cx="5734050" cy="2044700"/>
            <wp:effectExtent l="0" t="0" r="0" b="0"/>
            <wp:docPr id="14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>При клике на него - снизу плавно должен появляться небольшой текст-рыба.</w:t>
      </w:r>
      <w:r>
        <w:rPr>
          <w:color w:val="222222"/>
          <w:highlight w:val="white"/>
        </w:rPr>
        <w:br/>
        <w:t>При повторном клике - скрывается.</w:t>
      </w:r>
      <w:r>
        <w:rPr>
          <w:color w:val="222222"/>
          <w:highlight w:val="white"/>
        </w:rPr>
        <w:br/>
      </w:r>
    </w:p>
    <w:p w:rsidR="008F5B4E" w:rsidRDefault="00344393">
      <w:pPr>
        <w:pStyle w:val="LO-normal"/>
        <w:numPr>
          <w:ilvl w:val="0"/>
          <w:numId w:val="1"/>
        </w:numPr>
        <w:rPr>
          <w:color w:val="222222"/>
          <w:highlight w:val="white"/>
        </w:rPr>
      </w:pPr>
      <w:r>
        <w:rPr>
          <w:color w:val="222222"/>
          <w:highlight w:val="white"/>
        </w:rPr>
        <w:t xml:space="preserve">При клике на кнопку </w:t>
      </w:r>
      <w:proofErr w:type="spellStart"/>
      <w:r>
        <w:rPr>
          <w:color w:val="222222"/>
          <w:highlight w:val="white"/>
        </w:rPr>
        <w:t>Download</w:t>
      </w:r>
      <w:proofErr w:type="spellEnd"/>
      <w:r>
        <w:rPr>
          <w:color w:val="222222"/>
          <w:highlight w:val="white"/>
        </w:rPr>
        <w:t xml:space="preserve"> PDF - идет скачивание файла. Подключите любой, небольшой файл.</w:t>
      </w:r>
    </w:p>
    <w:p w:rsidR="008F5B4E" w:rsidRDefault="00344393">
      <w:pPr>
        <w:pStyle w:val="LO-normal"/>
        <w:numPr>
          <w:ilvl w:val="0"/>
          <w:numId w:val="1"/>
        </w:numPr>
      </w:pPr>
      <w:r>
        <w:t>Необходима модульная структура проекта, по</w:t>
      </w:r>
      <w:r>
        <w:t>дключена должна быть сборка(</w:t>
      </w:r>
      <w:proofErr w:type="spellStart"/>
      <w:r>
        <w:t>bundle</w:t>
      </w:r>
      <w:proofErr w:type="spellEnd"/>
      <w:r>
        <w:t>).</w:t>
      </w:r>
    </w:p>
    <w:p w:rsidR="008F5B4E" w:rsidRDefault="00344393">
      <w:pPr>
        <w:pStyle w:val="LO-normal"/>
        <w:numPr>
          <w:ilvl w:val="0"/>
          <w:numId w:val="1"/>
        </w:numPr>
      </w:pPr>
      <w:r>
        <w:rPr>
          <w:b/>
        </w:rPr>
        <w:t>Никакого дублирования кода.</w:t>
      </w:r>
      <w:r>
        <w:t xml:space="preserve"> Не нужно привязывать к каждой кнопке отдельные действия. Воспользуйтесь функцией или циклами.</w:t>
      </w:r>
      <w:r>
        <w:br/>
      </w:r>
    </w:p>
    <w:p w:rsidR="008F5B4E" w:rsidRDefault="00344393">
      <w:pPr>
        <w:pStyle w:val="LO-normal"/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багов поведения и </w:t>
      </w:r>
      <w:proofErr w:type="spellStart"/>
      <w:r>
        <w:rPr>
          <w:sz w:val="24"/>
          <w:szCs w:val="24"/>
        </w:rPr>
        <w:t>несостыковок</w:t>
      </w:r>
      <w:proofErr w:type="spellEnd"/>
      <w:r>
        <w:rPr>
          <w:sz w:val="24"/>
          <w:szCs w:val="24"/>
        </w:rPr>
        <w:t>. Представьте се</w:t>
      </w:r>
      <w:r>
        <w:rPr>
          <w:sz w:val="24"/>
          <w:szCs w:val="24"/>
        </w:rPr>
        <w:t>бя на месте пользователя, который будет совершать неочевидные действия. Также и в консоли не должно быть ошибок.</w:t>
      </w:r>
    </w:p>
    <w:p w:rsidR="008F5B4E" w:rsidRDefault="008F5B4E">
      <w:pPr>
        <w:pStyle w:val="LO-normal"/>
        <w:ind w:left="720"/>
        <w:rPr>
          <w:sz w:val="24"/>
          <w:szCs w:val="24"/>
        </w:rPr>
      </w:pPr>
    </w:p>
    <w:p w:rsidR="008F5B4E" w:rsidRDefault="00344393">
      <w:pPr>
        <w:pStyle w:val="LO-normal"/>
        <w:rPr>
          <w:b/>
          <w:sz w:val="24"/>
          <w:szCs w:val="24"/>
        </w:rPr>
      </w:pPr>
      <w:r>
        <w:rPr>
          <w:sz w:val="24"/>
          <w:szCs w:val="24"/>
        </w:rPr>
        <w:t>Успехов в выполнении проекта!</w:t>
      </w:r>
    </w:p>
    <w:p w:rsidR="008F5B4E" w:rsidRDefault="008F5B4E">
      <w:pPr>
        <w:pStyle w:val="LO-normal"/>
      </w:pPr>
    </w:p>
    <w:sectPr w:rsidR="008F5B4E">
      <w:pgSz w:w="11906" w:h="16838"/>
      <w:pgMar w:top="1440" w:right="1440" w:bottom="1440" w:left="1440" w:header="0" w:footer="0" w:gutter="0"/>
      <w:pgNumType w:start="1"/>
      <w:cols w:space="720"/>
      <w:formProt w:val="0"/>
      <w:docGrid w:linePitch="10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Arial Unicode MS"/>
    <w:charset w:val="01"/>
    <w:family w:val="auto"/>
    <w:pitch w:val="variable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Liberation Sans">
    <w:altName w:val="Arial"/>
    <w:charset w:val="CC"/>
    <w:family w:val="roman"/>
    <w:pitch w:val="variable"/>
  </w:font>
  <w:font w:name="Microsoft YaHei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4B751D"/>
    <w:multiLevelType w:val="multilevel"/>
    <w:tmpl w:val="6AA6D918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>
    <w:nsid w:val="36B4560D"/>
    <w:multiLevelType w:val="multilevel"/>
    <w:tmpl w:val="D6981C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73EA1E6B"/>
    <w:multiLevelType w:val="multilevel"/>
    <w:tmpl w:val="634A62EA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4"/>
  </w:compat>
  <w:rsids>
    <w:rsidRoot w:val="008F5B4E"/>
    <w:rsid w:val="002A712F"/>
    <w:rsid w:val="00344393"/>
    <w:rsid w:val="008F5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Cs w:val="22"/>
        <w:lang w:val="ru" w:eastAsia="zh-CN" w:bidi="hi-IN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line="276" w:lineRule="auto"/>
    </w:pPr>
    <w:rPr>
      <w:sz w:val="22"/>
    </w:rPr>
  </w:style>
  <w:style w:type="paragraph" w:styleId="1">
    <w:name w:val="heading 1"/>
    <w:basedOn w:val="LO-normal"/>
    <w:next w:val="LO-normal"/>
    <w:qFormat/>
    <w:pPr>
      <w:keepNext/>
      <w:keepLines/>
      <w:spacing w:before="400" w:after="120" w:line="240" w:lineRule="auto"/>
      <w:outlineLvl w:val="0"/>
    </w:pPr>
    <w:rPr>
      <w:sz w:val="40"/>
      <w:szCs w:val="40"/>
    </w:rPr>
  </w:style>
  <w:style w:type="paragraph" w:styleId="2">
    <w:name w:val="heading 2"/>
    <w:basedOn w:val="LO-normal"/>
    <w:next w:val="LO-normal"/>
    <w:qFormat/>
    <w:pPr>
      <w:keepNext/>
      <w:keepLines/>
      <w:spacing w:before="360" w:after="120" w:line="240" w:lineRule="auto"/>
      <w:outlineLvl w:val="1"/>
    </w:pPr>
    <w:rPr>
      <w:sz w:val="32"/>
      <w:szCs w:val="32"/>
    </w:rPr>
  </w:style>
  <w:style w:type="paragraph" w:styleId="3">
    <w:name w:val="heading 3"/>
    <w:basedOn w:val="LO-normal"/>
    <w:next w:val="LO-normal"/>
    <w:qFormat/>
    <w:pPr>
      <w:keepNext/>
      <w:keepLines/>
      <w:spacing w:before="320" w:after="80" w:line="240" w:lineRule="auto"/>
      <w:outlineLvl w:val="2"/>
    </w:pPr>
    <w:rPr>
      <w:color w:val="434343"/>
      <w:sz w:val="28"/>
      <w:szCs w:val="28"/>
    </w:rPr>
  </w:style>
  <w:style w:type="paragraph" w:styleId="4">
    <w:name w:val="heading 4"/>
    <w:basedOn w:val="LO-normal"/>
    <w:next w:val="LO-normal"/>
    <w:qFormat/>
    <w:pPr>
      <w:keepNext/>
      <w:keepLines/>
      <w:spacing w:before="280" w:after="80" w:line="240" w:lineRule="auto"/>
      <w:outlineLvl w:val="3"/>
    </w:pPr>
    <w:rPr>
      <w:color w:val="666666"/>
      <w:sz w:val="24"/>
      <w:szCs w:val="24"/>
    </w:rPr>
  </w:style>
  <w:style w:type="paragraph" w:styleId="5">
    <w:name w:val="heading 5"/>
    <w:basedOn w:val="LO-normal"/>
    <w:next w:val="LO-normal"/>
    <w:qFormat/>
    <w:pPr>
      <w:keepNext/>
      <w:keepLines/>
      <w:spacing w:before="240" w:after="80" w:line="240" w:lineRule="auto"/>
      <w:outlineLvl w:val="4"/>
    </w:pPr>
    <w:rPr>
      <w:color w:val="666666"/>
    </w:rPr>
  </w:style>
  <w:style w:type="paragraph" w:styleId="6">
    <w:name w:val="heading 6"/>
    <w:basedOn w:val="LO-normal"/>
    <w:next w:val="LO-normal"/>
    <w:qFormat/>
    <w:pPr>
      <w:keepNext/>
      <w:keepLines/>
      <w:spacing w:before="240" w:after="80" w:line="240" w:lineRule="auto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ок"/>
    <w:basedOn w:val="a"/>
    <w:next w:val="a4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4">
    <w:name w:val="Body Text"/>
    <w:basedOn w:val="a"/>
    <w:pPr>
      <w:spacing w:after="140"/>
    </w:pPr>
  </w:style>
  <w:style w:type="paragraph" w:styleId="a5">
    <w:name w:val="List"/>
    <w:basedOn w:val="a4"/>
  </w:style>
  <w:style w:type="paragraph" w:styleId="a6">
    <w:name w:val="caption"/>
    <w:basedOn w:val="a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</w:style>
  <w:style w:type="paragraph" w:customStyle="1" w:styleId="LO-normal">
    <w:name w:val="LO-normal"/>
    <w:qFormat/>
    <w:pPr>
      <w:spacing w:line="276" w:lineRule="auto"/>
    </w:pPr>
    <w:rPr>
      <w:sz w:val="22"/>
    </w:rPr>
  </w:style>
  <w:style w:type="paragraph" w:styleId="a8">
    <w:name w:val="Title"/>
    <w:basedOn w:val="LO-normal"/>
    <w:next w:val="LO-normal"/>
    <w:qFormat/>
    <w:pPr>
      <w:keepNext/>
      <w:keepLines/>
      <w:spacing w:after="60" w:line="240" w:lineRule="auto"/>
    </w:pPr>
    <w:rPr>
      <w:sz w:val="52"/>
      <w:szCs w:val="52"/>
    </w:rPr>
  </w:style>
  <w:style w:type="paragraph" w:styleId="a9">
    <w:name w:val="Subtitle"/>
    <w:basedOn w:val="LO-normal"/>
    <w:next w:val="LO-normal"/>
    <w:qFormat/>
    <w:pPr>
      <w:keepNext/>
      <w:keepLines/>
      <w:spacing w:after="320" w:line="240" w:lineRule="auto"/>
    </w:pPr>
    <w:rPr>
      <w:color w:val="666666"/>
      <w:sz w:val="30"/>
      <w:szCs w:val="30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a">
    <w:name w:val="Balloon Text"/>
    <w:basedOn w:val="a"/>
    <w:link w:val="ab"/>
    <w:uiPriority w:val="99"/>
    <w:semiHidden/>
    <w:unhideWhenUsed/>
    <w:rsid w:val="002A712F"/>
    <w:pPr>
      <w:spacing w:line="240" w:lineRule="auto"/>
    </w:pPr>
    <w:rPr>
      <w:rFonts w:ascii="Tahoma" w:hAnsi="Tahoma" w:cs="Mangal"/>
      <w:sz w:val="16"/>
      <w:szCs w:val="14"/>
    </w:rPr>
  </w:style>
  <w:style w:type="character" w:customStyle="1" w:styleId="ab">
    <w:name w:val="Текст выноски Знак"/>
    <w:basedOn w:val="a0"/>
    <w:link w:val="aa"/>
    <w:uiPriority w:val="99"/>
    <w:semiHidden/>
    <w:rsid w:val="002A712F"/>
    <w:rPr>
      <w:rFonts w:ascii="Tahoma" w:hAnsi="Tahoma" w:cs="Mangal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Cs w:val="22"/>
        <w:lang w:val="ru" w:eastAsia="zh-CN" w:bidi="hi-IN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line="276" w:lineRule="auto"/>
    </w:pPr>
    <w:rPr>
      <w:sz w:val="22"/>
    </w:rPr>
  </w:style>
  <w:style w:type="paragraph" w:styleId="1">
    <w:name w:val="heading 1"/>
    <w:basedOn w:val="LO-normal"/>
    <w:next w:val="LO-normal"/>
    <w:qFormat/>
    <w:pPr>
      <w:keepNext/>
      <w:keepLines/>
      <w:spacing w:before="400" w:after="120" w:line="240" w:lineRule="auto"/>
      <w:outlineLvl w:val="0"/>
    </w:pPr>
    <w:rPr>
      <w:sz w:val="40"/>
      <w:szCs w:val="40"/>
    </w:rPr>
  </w:style>
  <w:style w:type="paragraph" w:styleId="2">
    <w:name w:val="heading 2"/>
    <w:basedOn w:val="LO-normal"/>
    <w:next w:val="LO-normal"/>
    <w:qFormat/>
    <w:pPr>
      <w:keepNext/>
      <w:keepLines/>
      <w:spacing w:before="360" w:after="120" w:line="240" w:lineRule="auto"/>
      <w:outlineLvl w:val="1"/>
    </w:pPr>
    <w:rPr>
      <w:sz w:val="32"/>
      <w:szCs w:val="32"/>
    </w:rPr>
  </w:style>
  <w:style w:type="paragraph" w:styleId="3">
    <w:name w:val="heading 3"/>
    <w:basedOn w:val="LO-normal"/>
    <w:next w:val="LO-normal"/>
    <w:qFormat/>
    <w:pPr>
      <w:keepNext/>
      <w:keepLines/>
      <w:spacing w:before="320" w:after="80" w:line="240" w:lineRule="auto"/>
      <w:outlineLvl w:val="2"/>
    </w:pPr>
    <w:rPr>
      <w:color w:val="434343"/>
      <w:sz w:val="28"/>
      <w:szCs w:val="28"/>
    </w:rPr>
  </w:style>
  <w:style w:type="paragraph" w:styleId="4">
    <w:name w:val="heading 4"/>
    <w:basedOn w:val="LO-normal"/>
    <w:next w:val="LO-normal"/>
    <w:qFormat/>
    <w:pPr>
      <w:keepNext/>
      <w:keepLines/>
      <w:spacing w:before="280" w:after="80" w:line="240" w:lineRule="auto"/>
      <w:outlineLvl w:val="3"/>
    </w:pPr>
    <w:rPr>
      <w:color w:val="666666"/>
      <w:sz w:val="24"/>
      <w:szCs w:val="24"/>
    </w:rPr>
  </w:style>
  <w:style w:type="paragraph" w:styleId="5">
    <w:name w:val="heading 5"/>
    <w:basedOn w:val="LO-normal"/>
    <w:next w:val="LO-normal"/>
    <w:qFormat/>
    <w:pPr>
      <w:keepNext/>
      <w:keepLines/>
      <w:spacing w:before="240" w:after="80" w:line="240" w:lineRule="auto"/>
      <w:outlineLvl w:val="4"/>
    </w:pPr>
    <w:rPr>
      <w:color w:val="666666"/>
    </w:rPr>
  </w:style>
  <w:style w:type="paragraph" w:styleId="6">
    <w:name w:val="heading 6"/>
    <w:basedOn w:val="LO-normal"/>
    <w:next w:val="LO-normal"/>
    <w:qFormat/>
    <w:pPr>
      <w:keepNext/>
      <w:keepLines/>
      <w:spacing w:before="240" w:after="80" w:line="240" w:lineRule="auto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ок"/>
    <w:basedOn w:val="a"/>
    <w:next w:val="a4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4">
    <w:name w:val="Body Text"/>
    <w:basedOn w:val="a"/>
    <w:pPr>
      <w:spacing w:after="140"/>
    </w:pPr>
  </w:style>
  <w:style w:type="paragraph" w:styleId="a5">
    <w:name w:val="List"/>
    <w:basedOn w:val="a4"/>
  </w:style>
  <w:style w:type="paragraph" w:styleId="a6">
    <w:name w:val="caption"/>
    <w:basedOn w:val="a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</w:style>
  <w:style w:type="paragraph" w:customStyle="1" w:styleId="LO-normal">
    <w:name w:val="LO-normal"/>
    <w:qFormat/>
    <w:pPr>
      <w:spacing w:line="276" w:lineRule="auto"/>
    </w:pPr>
    <w:rPr>
      <w:sz w:val="22"/>
    </w:rPr>
  </w:style>
  <w:style w:type="paragraph" w:styleId="a8">
    <w:name w:val="Title"/>
    <w:basedOn w:val="LO-normal"/>
    <w:next w:val="LO-normal"/>
    <w:qFormat/>
    <w:pPr>
      <w:keepNext/>
      <w:keepLines/>
      <w:spacing w:after="60" w:line="240" w:lineRule="auto"/>
    </w:pPr>
    <w:rPr>
      <w:sz w:val="52"/>
      <w:szCs w:val="52"/>
    </w:rPr>
  </w:style>
  <w:style w:type="paragraph" w:styleId="a9">
    <w:name w:val="Subtitle"/>
    <w:basedOn w:val="LO-normal"/>
    <w:next w:val="LO-normal"/>
    <w:qFormat/>
    <w:pPr>
      <w:keepNext/>
      <w:keepLines/>
      <w:spacing w:after="320" w:line="240" w:lineRule="auto"/>
    </w:pPr>
    <w:rPr>
      <w:color w:val="666666"/>
      <w:sz w:val="30"/>
      <w:szCs w:val="30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a">
    <w:name w:val="Balloon Text"/>
    <w:basedOn w:val="a"/>
    <w:link w:val="ab"/>
    <w:uiPriority w:val="99"/>
    <w:semiHidden/>
    <w:unhideWhenUsed/>
    <w:rsid w:val="002A712F"/>
    <w:pPr>
      <w:spacing w:line="240" w:lineRule="auto"/>
    </w:pPr>
    <w:rPr>
      <w:rFonts w:ascii="Tahoma" w:hAnsi="Tahoma" w:cs="Mangal"/>
      <w:sz w:val="16"/>
      <w:szCs w:val="14"/>
    </w:rPr>
  </w:style>
  <w:style w:type="character" w:customStyle="1" w:styleId="ab">
    <w:name w:val="Текст выноски Знак"/>
    <w:basedOn w:val="a0"/>
    <w:link w:val="aa"/>
    <w:uiPriority w:val="99"/>
    <w:semiHidden/>
    <w:rsid w:val="002A712F"/>
    <w:rPr>
      <w:rFonts w:ascii="Tahoma" w:hAnsi="Tahoma" w:cs="Mangal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</TotalTime>
  <Pages>9</Pages>
  <Words>708</Words>
  <Characters>4036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4735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Дмитрий</cp:lastModifiedBy>
  <cp:revision>5</cp:revision>
  <dcterms:created xsi:type="dcterms:W3CDTF">2021-07-03T09:06:00Z</dcterms:created>
  <dcterms:modified xsi:type="dcterms:W3CDTF">2021-07-03T11:22:00Z</dcterms:modified>
  <dc:language>ru-RU</dc:language>
</cp:coreProperties>
</file>